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0C88A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449185"/>
            <wp:effectExtent l="0" t="0" r="3175" b="3175"/>
            <wp:docPr id="14" name="图片 14" descr="邯郸科技职业学院2024学年院级三好学生、优秀班干部和先进班集体评选结果公示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邯郸科技职业学院2024学年院级三好学生、优秀班干部和先进班集体评选结果公示_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4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3215C4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449185"/>
            <wp:effectExtent l="0" t="0" r="3175" b="3175"/>
            <wp:docPr id="13" name="图片 13" descr="邯郸科技职业学院2024学年院级三好学生、优秀班干部和先进班集体评选结果公示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邯郸科技职业学院2024学年院级三好学生、优秀班干部和先进班集体评选结果公示_0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4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D735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449185"/>
            <wp:effectExtent l="0" t="0" r="3175" b="3175"/>
            <wp:docPr id="12" name="图片 12" descr="邯郸科技职业学院2024学年院级三好学生、优秀班干部和先进班集体评选结果公示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邯郸科技职业学院2024学年院级三好学生、优秀班干部和先进班集体评选结果公示_0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4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kZWUxMjUyMGYyNzI2MDI5MWY4NWIxOWVmYzdjYzUifQ=="/>
  </w:docVars>
  <w:rsids>
    <w:rsidRoot w:val="00000000"/>
    <w:rsid w:val="432B1CD6"/>
    <w:rsid w:val="6FB7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</Words>
  <Characters>27</Characters>
  <Lines>0</Lines>
  <Paragraphs>0</Paragraphs>
  <TotalTime>5</TotalTime>
  <ScaleCrop>false</ScaleCrop>
  <LinksUpToDate>false</LinksUpToDate>
  <CharactersWithSpaces>27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2024-11-05T04:27:00Z</dcterms:created>
  <dc:creator>李慧</dc:creator>
  <cp:lastModifiedBy>锐荧</cp:lastModifiedBy>
  <dcterms:modified xsi:type="dcterms:W3CDTF">2024-11-05T04:39:22Z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E15C73A68D814212A72AC8B4237FEC1A_12</vt:lpwstr>
  </property>
</Properties>
</file>